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2904C" w14:textId="21A4B38D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7165579"/>
      <w:r>
        <w:rPr>
          <w:b/>
          <w:noProof/>
          <w:sz w:val="24"/>
        </w:rPr>
        <w:t>3GPP TSG RAN Meeting #10</w:t>
      </w:r>
      <w:r w:rsidR="002B23D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RP-25</w:t>
      </w:r>
      <w:r w:rsidR="004F05A6">
        <w:rPr>
          <w:b/>
          <w:noProof/>
          <w:sz w:val="24"/>
          <w:lang w:eastAsia="zh-CN"/>
        </w:rPr>
        <w:t>1489</w:t>
      </w:r>
      <w:bookmarkStart w:id="1" w:name="_GoBack"/>
      <w:bookmarkEnd w:id="1"/>
    </w:p>
    <w:p w14:paraId="3DD6A114" w14:textId="5AECFA97" w:rsidR="004B4F1B" w:rsidRDefault="002B23D5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4B4F1B">
        <w:rPr>
          <w:b/>
          <w:noProof/>
          <w:sz w:val="24"/>
        </w:rPr>
        <w:tab/>
      </w:r>
      <w:r w:rsidR="004B4F1B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2B23D5">
        <w:rPr>
          <w:rFonts w:eastAsia="Batang" w:cs="Arial"/>
          <w:sz w:val="18"/>
          <w:szCs w:val="18"/>
          <w:lang w:eastAsia="zh-CN"/>
        </w:rPr>
        <w:t>RP-250449</w:t>
      </w:r>
      <w:r w:rsidR="004B4F1B">
        <w:rPr>
          <w:rFonts w:eastAsia="Batang" w:cs="Arial"/>
          <w:sz w:val="18"/>
          <w:szCs w:val="18"/>
          <w:lang w:eastAsia="zh-CN"/>
        </w:rPr>
        <w:t>)</w:t>
      </w:r>
    </w:p>
    <w:bookmarkEnd w:id="0"/>
    <w:p w14:paraId="1B2B4025" w14:textId="77777777" w:rsidR="00792253" w:rsidRPr="004B4F1B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5D28B24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312203" w:rsidRPr="00312203">
        <w:rPr>
          <w:rFonts w:ascii="Arial" w:eastAsia="Batang" w:hAnsi="Arial" w:cs="Arial"/>
          <w:b/>
          <w:sz w:val="24"/>
          <w:szCs w:val="24"/>
        </w:rPr>
        <w:t>Revised WID on UE Conformance - Further RF requirements enhancement for NR and EN-DC in frequency range 1</w:t>
      </w:r>
    </w:p>
    <w:p w14:paraId="144A57C0" w14:textId="2F08DAA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2A6E11">
        <w:rPr>
          <w:rFonts w:ascii="Arial" w:eastAsia="Batang" w:hAnsi="Arial" w:cs="Arial"/>
          <w:b/>
          <w:sz w:val="24"/>
          <w:szCs w:val="24"/>
        </w:rPr>
        <w:tab/>
      </w:r>
      <w:r w:rsidR="00312203">
        <w:rPr>
          <w:rFonts w:ascii="Arial" w:eastAsia="Batang" w:hAnsi="Arial" w:cs="Arial"/>
          <w:b/>
          <w:sz w:val="24"/>
          <w:szCs w:val="24"/>
        </w:rPr>
        <w:t>Approval</w:t>
      </w:r>
    </w:p>
    <w:p w14:paraId="031520BE" w14:textId="3728BA0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312203">
        <w:rPr>
          <w:rFonts w:ascii="Arial" w:eastAsia="Batang" w:hAnsi="Arial"/>
          <w:b/>
          <w:sz w:val="24"/>
          <w:szCs w:val="24"/>
        </w:rPr>
        <w:t>13.4.13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2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2"/>
    </w:p>
    <w:p w14:paraId="2552A841" w14:textId="7443CD9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294232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785E1D" w:rsidRPr="00785E1D">
        <w:rPr>
          <w:sz w:val="32"/>
          <w:szCs w:val="32"/>
        </w:rPr>
        <w:t>1030066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ListParagraph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43ABBC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5048D48B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717A4C4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1A99048E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5B3122E9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50EBC4F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2F7E8030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1A8BEC31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24C078F7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5D5FC3BF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</w:t>
            </w:r>
            <w:r w:rsidR="00955967">
              <w:rPr>
                <w:rFonts w:cs="Arial"/>
                <w:sz w:val="16"/>
                <w:szCs w:val="16"/>
              </w:rPr>
              <w:t>110</w:t>
            </w:r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r w:rsidR="00955967">
              <w:rPr>
                <w:rFonts w:cs="Arial"/>
                <w:sz w:val="16"/>
                <w:szCs w:val="16"/>
              </w:rPr>
              <w:t>D</w:t>
            </w:r>
            <w:r w:rsidR="00955967">
              <w:rPr>
                <w:rFonts w:cs="Arial" w:hint="eastAsia"/>
                <w:sz w:val="16"/>
                <w:szCs w:val="16"/>
              </w:rPr>
              <w:t>ec</w:t>
            </w:r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1C1D02A6" w:rsidR="00242BEC" w:rsidRPr="003F68EB" w:rsidRDefault="002B23D5" w:rsidP="003F68EB">
      <w:pPr>
        <w:rPr>
          <w:rFonts w:ascii="Arial" w:hAnsi="Arial" w:cs="Arial"/>
        </w:rPr>
      </w:pPr>
      <w:r>
        <w:rPr>
          <w:rFonts w:ascii="Arial" w:hAnsi="Arial" w:cs="Arial"/>
        </w:rPr>
        <w:t>Xuesong Wang (Huawei)</w:t>
      </w:r>
    </w:p>
    <w:p w14:paraId="602D74BD" w14:textId="1FFB6742" w:rsidR="00242BEC" w:rsidRDefault="002B23D5" w:rsidP="003F68EB">
      <w:pPr>
        <w:rPr>
          <w:rStyle w:val="Hyperlink"/>
          <w:rFonts w:ascii="Arial" w:hAnsi="Arial" w:cs="Arial"/>
        </w:rPr>
      </w:pPr>
      <w:r>
        <w:rPr>
          <w:rStyle w:val="Hyperlink"/>
          <w:rFonts w:ascii="Arial" w:hAnsi="Arial" w:cs="Arial"/>
        </w:rPr>
        <w:t>wangxuesong743@huawei.com</w:t>
      </w:r>
    </w:p>
    <w:p w14:paraId="3395A748" w14:textId="026AAEAA" w:rsidR="007531B1" w:rsidRDefault="00AA69EC" w:rsidP="003F68EB">
      <w:pPr>
        <w:rPr>
          <w:rFonts w:ascii="Arial" w:hAnsi="Arial" w:cs="Arial"/>
        </w:rPr>
      </w:pPr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 Wu (China Telecom)</w:t>
      </w:r>
    </w:p>
    <w:p w14:paraId="35CA77E8" w14:textId="4566CE80" w:rsidR="00AA69EC" w:rsidRDefault="002201AD" w:rsidP="003F68EB">
      <w:pPr>
        <w:rPr>
          <w:rFonts w:ascii="Arial" w:hAnsi="Arial" w:cs="Arial"/>
        </w:rPr>
      </w:pPr>
      <w:hyperlink r:id="rId11" w:history="1">
        <w:r w:rsidR="00AA69EC" w:rsidRPr="000E327F">
          <w:rPr>
            <w:rStyle w:val="Hyperlink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r>
              <w:t>HiSilicon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  <w:tr w:rsidR="004B4F1B" w14:paraId="6CB10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FF899" w14:textId="2AE2F13B" w:rsidR="004B4F1B" w:rsidRPr="00984BA3" w:rsidRDefault="004B4F1B" w:rsidP="00B8144B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2FF90" w14:textId="77777777" w:rsidR="002201AD" w:rsidRDefault="002201AD">
      <w:r>
        <w:separator/>
      </w:r>
    </w:p>
  </w:endnote>
  <w:endnote w:type="continuationSeparator" w:id="0">
    <w:p w14:paraId="23D6B064" w14:textId="77777777" w:rsidR="002201AD" w:rsidRDefault="0022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D297B" w14:textId="77777777" w:rsidR="002201AD" w:rsidRDefault="002201AD">
      <w:r>
        <w:separator/>
      </w:r>
    </w:p>
  </w:footnote>
  <w:footnote w:type="continuationSeparator" w:id="0">
    <w:p w14:paraId="5218353F" w14:textId="77777777" w:rsidR="002201AD" w:rsidRDefault="00220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173D8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92A86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291B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01AD"/>
    <w:rsid w:val="00221B1E"/>
    <w:rsid w:val="0022327F"/>
    <w:rsid w:val="00234B4C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85C34"/>
    <w:rsid w:val="002A118E"/>
    <w:rsid w:val="002A6E11"/>
    <w:rsid w:val="002B23D5"/>
    <w:rsid w:val="002C1C50"/>
    <w:rsid w:val="002C3912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07165"/>
    <w:rsid w:val="00312203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114A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40D93"/>
    <w:rsid w:val="00454609"/>
    <w:rsid w:val="00455DE4"/>
    <w:rsid w:val="0048267C"/>
    <w:rsid w:val="004876B9"/>
    <w:rsid w:val="00493A79"/>
    <w:rsid w:val="00495840"/>
    <w:rsid w:val="00495B5D"/>
    <w:rsid w:val="004A1E19"/>
    <w:rsid w:val="004A40BE"/>
    <w:rsid w:val="004A6A60"/>
    <w:rsid w:val="004B2EC5"/>
    <w:rsid w:val="004B4F1B"/>
    <w:rsid w:val="004C0726"/>
    <w:rsid w:val="004C594F"/>
    <w:rsid w:val="004C634D"/>
    <w:rsid w:val="004C6ED4"/>
    <w:rsid w:val="004D24B9"/>
    <w:rsid w:val="004E2CE2"/>
    <w:rsid w:val="004E5172"/>
    <w:rsid w:val="004E6F8A"/>
    <w:rsid w:val="004F05A6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66C2D"/>
    <w:rsid w:val="00571850"/>
    <w:rsid w:val="00571E3F"/>
    <w:rsid w:val="00574059"/>
    <w:rsid w:val="00574173"/>
    <w:rsid w:val="005774C7"/>
    <w:rsid w:val="00586951"/>
    <w:rsid w:val="00590087"/>
    <w:rsid w:val="005956AA"/>
    <w:rsid w:val="005A032D"/>
    <w:rsid w:val="005C0F75"/>
    <w:rsid w:val="005C1C0A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57D1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C781F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85E1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433AC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25279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55967"/>
    <w:rsid w:val="00967838"/>
    <w:rsid w:val="00972B5A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1454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0F20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41D34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5CFA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879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3B06"/>
    <w:rsid w:val="00E41D61"/>
    <w:rsid w:val="00E42309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6FBD"/>
    <w:rsid w:val="00EA7CC8"/>
    <w:rsid w:val="00EB07D7"/>
    <w:rsid w:val="00EB10C0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3FA2"/>
    <w:rsid w:val="00F06DEE"/>
    <w:rsid w:val="00F07C92"/>
    <w:rsid w:val="00F138AB"/>
    <w:rsid w:val="00F14B43"/>
    <w:rsid w:val="00F163B7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5C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85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85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5C3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5C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5C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5C34"/>
    <w:pPr>
      <w:outlineLvl w:val="5"/>
    </w:pPr>
  </w:style>
  <w:style w:type="paragraph" w:styleId="Heading7">
    <w:name w:val="heading 7"/>
    <w:basedOn w:val="H6"/>
    <w:next w:val="Normal"/>
    <w:qFormat/>
    <w:rsid w:val="00285C34"/>
    <w:pPr>
      <w:outlineLvl w:val="6"/>
    </w:pPr>
  </w:style>
  <w:style w:type="paragraph" w:styleId="Heading8">
    <w:name w:val="heading 8"/>
    <w:basedOn w:val="Heading1"/>
    <w:next w:val="Normal"/>
    <w:qFormat/>
    <w:rsid w:val="00285C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C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285C3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85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C3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5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5C34"/>
    <w:pPr>
      <w:ind w:left="284"/>
    </w:pPr>
  </w:style>
  <w:style w:type="paragraph" w:styleId="Index1">
    <w:name w:val="index 1"/>
    <w:basedOn w:val="Normal"/>
    <w:semiHidden/>
    <w:rsid w:val="00285C34"/>
    <w:pPr>
      <w:keepLines/>
      <w:spacing w:after="0"/>
    </w:pPr>
  </w:style>
  <w:style w:type="paragraph" w:customStyle="1" w:styleId="ZH">
    <w:name w:val="ZH"/>
    <w:rsid w:val="00285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5C34"/>
    <w:pPr>
      <w:outlineLvl w:val="9"/>
    </w:pPr>
  </w:style>
  <w:style w:type="paragraph" w:styleId="ListNumber2">
    <w:name w:val="List Number 2"/>
    <w:basedOn w:val="ListNumber"/>
    <w:rsid w:val="00285C34"/>
    <w:pPr>
      <w:ind w:left="851"/>
    </w:pPr>
  </w:style>
  <w:style w:type="character" w:styleId="FootnoteReference">
    <w:name w:val="footnote reference"/>
    <w:basedOn w:val="DefaultParagraphFont"/>
    <w:semiHidden/>
    <w:rsid w:val="00285C34"/>
    <w:rPr>
      <w:b/>
      <w:position w:val="6"/>
      <w:sz w:val="16"/>
    </w:rPr>
  </w:style>
  <w:style w:type="paragraph" w:styleId="FootnoteText">
    <w:name w:val="footnote text"/>
    <w:basedOn w:val="Normal"/>
    <w:semiHidden/>
    <w:rsid w:val="00285C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C34"/>
    <w:pPr>
      <w:jc w:val="center"/>
    </w:pPr>
  </w:style>
  <w:style w:type="paragraph" w:customStyle="1" w:styleId="TF">
    <w:name w:val="TF"/>
    <w:basedOn w:val="TH"/>
    <w:rsid w:val="00285C34"/>
    <w:pPr>
      <w:keepNext w:val="0"/>
      <w:spacing w:before="0" w:after="240"/>
    </w:pPr>
  </w:style>
  <w:style w:type="paragraph" w:customStyle="1" w:styleId="NO">
    <w:name w:val="NO"/>
    <w:basedOn w:val="Normal"/>
    <w:rsid w:val="00285C34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285C34"/>
    <w:pPr>
      <w:keepLines/>
      <w:ind w:left="1702" w:hanging="1418"/>
    </w:pPr>
  </w:style>
  <w:style w:type="paragraph" w:customStyle="1" w:styleId="FP">
    <w:name w:val="FP"/>
    <w:basedOn w:val="Normal"/>
    <w:rsid w:val="00285C34"/>
    <w:pPr>
      <w:spacing w:after="0"/>
    </w:pPr>
  </w:style>
  <w:style w:type="paragraph" w:customStyle="1" w:styleId="LD">
    <w:name w:val="LD"/>
    <w:rsid w:val="00285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5C34"/>
    <w:pPr>
      <w:spacing w:after="0"/>
    </w:pPr>
  </w:style>
  <w:style w:type="paragraph" w:customStyle="1" w:styleId="EW">
    <w:name w:val="EW"/>
    <w:basedOn w:val="EX"/>
    <w:rsid w:val="00285C34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285C34"/>
    <w:pPr>
      <w:ind w:left="851"/>
    </w:pPr>
  </w:style>
  <w:style w:type="paragraph" w:styleId="ListBullet3">
    <w:name w:val="List Bullet 3"/>
    <w:basedOn w:val="ListBullet2"/>
    <w:rsid w:val="00285C34"/>
    <w:pPr>
      <w:ind w:left="1135"/>
    </w:pPr>
  </w:style>
  <w:style w:type="paragraph" w:styleId="ListNumber">
    <w:name w:val="List Number"/>
    <w:basedOn w:val="List"/>
    <w:rsid w:val="00285C34"/>
  </w:style>
  <w:style w:type="paragraph" w:customStyle="1" w:styleId="EQ">
    <w:name w:val="EQ"/>
    <w:basedOn w:val="Normal"/>
    <w:next w:val="Normal"/>
    <w:rsid w:val="00285C3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85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C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5C34"/>
    <w:pPr>
      <w:jc w:val="right"/>
    </w:pPr>
  </w:style>
  <w:style w:type="paragraph" w:customStyle="1" w:styleId="H6">
    <w:name w:val="H6"/>
    <w:basedOn w:val="Heading5"/>
    <w:next w:val="Normal"/>
    <w:rsid w:val="00285C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C34"/>
    <w:pPr>
      <w:ind w:left="851" w:hanging="851"/>
    </w:pPr>
  </w:style>
  <w:style w:type="paragraph" w:customStyle="1" w:styleId="ZA">
    <w:name w:val="ZA"/>
    <w:rsid w:val="00285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5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5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5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5C34"/>
    <w:pPr>
      <w:framePr w:wrap="notBeside" w:y="16161"/>
    </w:pPr>
  </w:style>
  <w:style w:type="character" w:customStyle="1" w:styleId="ZGSM">
    <w:name w:val="ZGSM"/>
    <w:rsid w:val="00285C34"/>
  </w:style>
  <w:style w:type="paragraph" w:styleId="List2">
    <w:name w:val="List 2"/>
    <w:basedOn w:val="List"/>
    <w:rsid w:val="00285C34"/>
    <w:pPr>
      <w:ind w:left="851"/>
    </w:pPr>
  </w:style>
  <w:style w:type="paragraph" w:customStyle="1" w:styleId="ZG">
    <w:name w:val="ZG"/>
    <w:rsid w:val="00285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85C34"/>
    <w:pPr>
      <w:ind w:left="1135"/>
    </w:pPr>
  </w:style>
  <w:style w:type="paragraph" w:styleId="List4">
    <w:name w:val="List 4"/>
    <w:basedOn w:val="List3"/>
    <w:rsid w:val="00285C34"/>
    <w:pPr>
      <w:ind w:left="1418"/>
    </w:pPr>
  </w:style>
  <w:style w:type="paragraph" w:styleId="List5">
    <w:name w:val="List 5"/>
    <w:basedOn w:val="List4"/>
    <w:rsid w:val="00285C34"/>
    <w:pPr>
      <w:ind w:left="1702"/>
    </w:pPr>
  </w:style>
  <w:style w:type="paragraph" w:customStyle="1" w:styleId="EditorsNote">
    <w:name w:val="Editor's Note"/>
    <w:basedOn w:val="NO"/>
    <w:rsid w:val="00285C34"/>
    <w:rPr>
      <w:color w:val="FF0000"/>
    </w:rPr>
  </w:style>
  <w:style w:type="paragraph" w:styleId="List">
    <w:name w:val="List"/>
    <w:basedOn w:val="Normal"/>
    <w:rsid w:val="00285C34"/>
    <w:pPr>
      <w:ind w:left="568" w:hanging="284"/>
    </w:pPr>
  </w:style>
  <w:style w:type="paragraph" w:styleId="ListBullet">
    <w:name w:val="List Bullet"/>
    <w:basedOn w:val="List"/>
    <w:rsid w:val="00285C34"/>
  </w:style>
  <w:style w:type="paragraph" w:styleId="ListBullet4">
    <w:name w:val="List Bullet 4"/>
    <w:basedOn w:val="ListBullet3"/>
    <w:rsid w:val="00285C34"/>
    <w:pPr>
      <w:ind w:left="1418"/>
    </w:pPr>
  </w:style>
  <w:style w:type="paragraph" w:styleId="ListBullet5">
    <w:name w:val="List Bullet 5"/>
    <w:basedOn w:val="ListBullet4"/>
    <w:rsid w:val="00285C34"/>
    <w:pPr>
      <w:ind w:left="1702"/>
    </w:pPr>
  </w:style>
  <w:style w:type="paragraph" w:customStyle="1" w:styleId="B1">
    <w:name w:val="B1"/>
    <w:basedOn w:val="List"/>
    <w:rsid w:val="00285C34"/>
  </w:style>
  <w:style w:type="paragraph" w:customStyle="1" w:styleId="B2">
    <w:name w:val="B2"/>
    <w:basedOn w:val="List2"/>
    <w:rsid w:val="00285C34"/>
  </w:style>
  <w:style w:type="paragraph" w:customStyle="1" w:styleId="B3">
    <w:name w:val="B3"/>
    <w:basedOn w:val="List3"/>
    <w:rsid w:val="00285C34"/>
  </w:style>
  <w:style w:type="paragraph" w:customStyle="1" w:styleId="B4">
    <w:name w:val="B4"/>
    <w:basedOn w:val="List4"/>
    <w:rsid w:val="00285C34"/>
  </w:style>
  <w:style w:type="paragraph" w:customStyle="1" w:styleId="B5">
    <w:name w:val="B5"/>
    <w:basedOn w:val="List5"/>
    <w:rsid w:val="00285C34"/>
  </w:style>
  <w:style w:type="paragraph" w:styleId="Footer">
    <w:name w:val="footer"/>
    <w:basedOn w:val="Header"/>
    <w:link w:val="FooterChar"/>
    <w:rsid w:val="00285C34"/>
    <w:pPr>
      <w:jc w:val="center"/>
    </w:pPr>
    <w:rPr>
      <w:i/>
    </w:rPr>
  </w:style>
  <w:style w:type="paragraph" w:customStyle="1" w:styleId="ZTD">
    <w:name w:val="ZTD"/>
    <w:basedOn w:val="ZB"/>
    <w:rsid w:val="00285C3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285C34"/>
    <w:pPr>
      <w:spacing w:before="180"/>
      <w:ind w:left="2693" w:hanging="2693"/>
    </w:pPr>
    <w:rPr>
      <w:b/>
    </w:rPr>
  </w:style>
  <w:style w:type="paragraph" w:styleId="TOC1">
    <w:name w:val="toc 1"/>
    <w:rsid w:val="00285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85C34"/>
    <w:pPr>
      <w:ind w:left="1701" w:hanging="1701"/>
    </w:pPr>
  </w:style>
  <w:style w:type="paragraph" w:styleId="TOC4">
    <w:name w:val="toc 4"/>
    <w:basedOn w:val="TOC3"/>
    <w:rsid w:val="00285C34"/>
    <w:pPr>
      <w:ind w:left="1418" w:hanging="1418"/>
    </w:pPr>
  </w:style>
  <w:style w:type="paragraph" w:styleId="TOC3">
    <w:name w:val="toc 3"/>
    <w:basedOn w:val="TOC2"/>
    <w:rsid w:val="00285C34"/>
    <w:pPr>
      <w:ind w:left="1134" w:hanging="1134"/>
    </w:pPr>
  </w:style>
  <w:style w:type="paragraph" w:styleId="TOC2">
    <w:name w:val="toc 2"/>
    <w:basedOn w:val="TOC1"/>
    <w:rsid w:val="00285C3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85C34"/>
    <w:pPr>
      <w:ind w:left="1418" w:hanging="1418"/>
    </w:pPr>
  </w:style>
  <w:style w:type="paragraph" w:styleId="TOC6">
    <w:name w:val="toc 6"/>
    <w:basedOn w:val="TOC5"/>
    <w:next w:val="Normal"/>
    <w:rsid w:val="00285C34"/>
    <w:pPr>
      <w:ind w:left="1985" w:hanging="1985"/>
    </w:pPr>
  </w:style>
  <w:style w:type="paragraph" w:styleId="TOC7">
    <w:name w:val="toc 7"/>
    <w:basedOn w:val="TOC6"/>
    <w:next w:val="Normal"/>
    <w:rsid w:val="00285C34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4198A-4C97-4BDE-AF6B-9DC1984E7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6405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8</cp:revision>
  <cp:lastPrinted>2000-02-29T03:31:00Z</cp:lastPrinted>
  <dcterms:created xsi:type="dcterms:W3CDTF">2025-02-25T02:49:00Z</dcterms:created>
  <dcterms:modified xsi:type="dcterms:W3CDTF">2025-06-02T13:29:00Z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(3)u4tt6gLUt+sMDL5y0gqsP6K0Oi1Nv06YCxORkjJeWBtcUC1TQ4EDIdu35u8SnlLMdLCUiufE
qM0ARd00IzQ2oqGsPWQ/0GjKQGwPkz5OMiMovXc91vG03CuciUHLUwDB74y/boaPA11vUSS1
NjE03ppWtwY36Q24mx7iVgpyPiqGcx3nHnndJ09Ryh0eJwLs467Jn1QnvV1PzOOyNlaFmghh
t1MGGgXjUDALrRsCAn</vt:lpwstr>
  </property>
  <property fmtid="{D5CDD505-2E9C-101B-9397-08002B2CF9AE}" pid="5" name="_2015_ms_pID_7253431">
    <vt:lpwstr>xrjjo8cFwLD2GkXQ9k9Nurs/6zj9xcTBD1KaG5wVp7c30Hzm/LYT/E
siGuWalH907IrGev0ltyQc35VWL+OJakWQFBIwrj9a1JZF1B0EDcQnMekMnpr4zmTG69USer
2lhGBRmrYvd/ORsyZJqUCyYwMMNp3weAX1//lhgiujIZr36JYlwh10Klo18i58kQG+F0RAkD
f6YOb5SPFrhzhETd1bP+BgXf11Ze+cmFZ/ER</vt:lpwstr>
  </property>
  <property fmtid="{D5CDD505-2E9C-101B-9397-08002B2CF9AE}" pid="6" name="_2015_ms_pID_7253432">
    <vt:lpwstr>Uw==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1747982643</vt:lpwstr>
  </property>
</Properties>
</file>